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9AA" w:rsidRDefault="004549AA" w:rsidP="004549AA">
      <w:proofErr w:type="spellStart"/>
      <w:r>
        <w:rPr>
          <w:rFonts w:ascii="Mangal" w:hAnsi="Mangal" w:cs="Mangal"/>
        </w:rPr>
        <w:t>घटक</w:t>
      </w:r>
      <w:proofErr w:type="spellEnd"/>
      <w:r>
        <w:t xml:space="preserve"> A 1 - </w:t>
      </w:r>
      <w:proofErr w:type="spellStart"/>
      <w:r>
        <w:rPr>
          <w:rFonts w:ascii="Mangal" w:hAnsi="Mangal" w:cs="Mangal"/>
        </w:rPr>
        <w:t>कृषी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विभागाची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संस्थात्मक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क्षमता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वाढवणे</w:t>
      </w:r>
      <w:proofErr w:type="spellEnd"/>
      <w:r>
        <w:t xml:space="preserve"> (</w:t>
      </w:r>
      <w:proofErr w:type="spellStart"/>
      <w:proofErr w:type="gramStart"/>
      <w:r>
        <w:t>DoA</w:t>
      </w:r>
      <w:proofErr w:type="spellEnd"/>
      <w:proofErr w:type="gramEnd"/>
      <w:r>
        <w:t>)</w:t>
      </w:r>
    </w:p>
    <w:p w:rsidR="004549AA" w:rsidRDefault="004549AA" w:rsidP="004549AA">
      <w:proofErr w:type="spellStart"/>
      <w:r>
        <w:rPr>
          <w:rFonts w:ascii="Mangal" w:hAnsi="Mangal" w:cs="Mangal"/>
        </w:rPr>
        <w:t>परिचय</w:t>
      </w:r>
      <w:proofErr w:type="spellEnd"/>
      <w:r>
        <w:t>:</w:t>
      </w:r>
    </w:p>
    <w:p w:rsidR="004549AA" w:rsidRDefault="004549AA" w:rsidP="004549AA">
      <w:proofErr w:type="spellStart"/>
      <w:proofErr w:type="gramStart"/>
      <w:r>
        <w:rPr>
          <w:rFonts w:ascii="Mangal" w:hAnsi="Mangal" w:cs="Mangal"/>
        </w:rPr>
        <w:t>प्रकल्प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अंमलबजावणी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आराखड्यानुसार</w:t>
      </w:r>
      <w:proofErr w:type="spellEnd"/>
      <w:r>
        <w:t xml:space="preserve">, </w:t>
      </w:r>
      <w:proofErr w:type="spellStart"/>
      <w:r>
        <w:rPr>
          <w:rFonts w:ascii="Mangal" w:hAnsi="Mangal" w:cs="Mangal"/>
        </w:rPr>
        <w:t>तीन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डीएलआय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आहेत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ज्यावर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प्रकल्पाने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सहमती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दर्शविली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आहे</w:t>
      </w:r>
      <w:proofErr w:type="spellEnd"/>
      <w:r>
        <w:t>.</w:t>
      </w:r>
      <w:proofErr w:type="gramEnd"/>
      <w:r>
        <w:t xml:space="preserve"> </w:t>
      </w:r>
      <w:proofErr w:type="spellStart"/>
      <w:r>
        <w:rPr>
          <w:rFonts w:ascii="Mangal" w:hAnsi="Mangal" w:cs="Mangal"/>
        </w:rPr>
        <w:t>या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डीएलआयचे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संक्षिप्त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वर्णन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खालीलप्रमाणे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आहे</w:t>
      </w:r>
      <w:proofErr w:type="spellEnd"/>
      <w:r>
        <w:t>,</w:t>
      </w:r>
    </w:p>
    <w:p w:rsidR="004549AA" w:rsidRDefault="004549AA" w:rsidP="004549AA">
      <w:r>
        <w:rPr>
          <w:rFonts w:ascii="Mangal" w:hAnsi="Mangal" w:cs="Mangal"/>
        </w:rPr>
        <w:t>डीएलआय</w:t>
      </w:r>
      <w:r>
        <w:t xml:space="preserve">-1 </w:t>
      </w:r>
      <w:proofErr w:type="spellStart"/>
      <w:r>
        <w:rPr>
          <w:rFonts w:ascii="Mangal" w:hAnsi="Mangal" w:cs="Mangal"/>
        </w:rPr>
        <w:t>संस्थात्मक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पुनर्रचना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आणि</w:t>
      </w:r>
      <w:proofErr w:type="spellEnd"/>
      <w:r>
        <w:t xml:space="preserve"> </w:t>
      </w:r>
      <w:proofErr w:type="spellStart"/>
      <w:proofErr w:type="gramStart"/>
      <w:r>
        <w:t>DoA</w:t>
      </w:r>
      <w:proofErr w:type="spellEnd"/>
      <w:proofErr w:type="gramEnd"/>
      <w:r>
        <w:t xml:space="preserve"> </w:t>
      </w:r>
      <w:proofErr w:type="spellStart"/>
      <w:r>
        <w:rPr>
          <w:rFonts w:ascii="Mangal" w:hAnsi="Mangal" w:cs="Mangal"/>
        </w:rPr>
        <w:t>चे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बळकटीकरण</w:t>
      </w:r>
      <w:proofErr w:type="spellEnd"/>
    </w:p>
    <w:p w:rsidR="004549AA" w:rsidRDefault="004549AA" w:rsidP="004549AA">
      <w:proofErr w:type="spellStart"/>
      <w:proofErr w:type="gramStart"/>
      <w:r>
        <w:rPr>
          <w:rFonts w:ascii="Mangal" w:hAnsi="Mangal" w:cs="Mangal"/>
        </w:rPr>
        <w:t>या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घटकाचा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आधारभूत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भाग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म्हणून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लक्षात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आले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कृषी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कार्यक्रम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केवळ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इनपुट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सबसिडीच्या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तरतुदीवर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केंद्रित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आहेत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आणि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परिणामांवर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नाही</w:t>
      </w:r>
      <w:proofErr w:type="spellEnd"/>
      <w:r>
        <w:t>.</w:t>
      </w:r>
      <w:proofErr w:type="gramEnd"/>
      <w:r>
        <w:t xml:space="preserve"> </w:t>
      </w:r>
      <w:proofErr w:type="spellStart"/>
      <w:r>
        <w:rPr>
          <w:rFonts w:ascii="Mangal" w:hAnsi="Mangal" w:cs="Mangal"/>
        </w:rPr>
        <w:t>ही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परिस्थिती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बदलण्यासाठी</w:t>
      </w:r>
      <w:proofErr w:type="spellEnd"/>
      <w:r>
        <w:t xml:space="preserve">, </w:t>
      </w:r>
      <w:proofErr w:type="spellStart"/>
      <w:r>
        <w:rPr>
          <w:rFonts w:ascii="Mangal" w:hAnsi="Mangal" w:cs="Mangal"/>
        </w:rPr>
        <w:t>दोन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उपघटक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उदा</w:t>
      </w:r>
      <w:proofErr w:type="spellEnd"/>
      <w:r>
        <w:t xml:space="preserve">; </w:t>
      </w:r>
      <w:proofErr w:type="spellStart"/>
      <w:r>
        <w:rPr>
          <w:rFonts w:ascii="Mangal" w:hAnsi="Mangal" w:cs="Mangal"/>
        </w:rPr>
        <w:t>कर्मचारी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व्यवस्थापन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योजना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विकसित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आणि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स्थापित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केली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आणि</w:t>
      </w:r>
      <w:proofErr w:type="spellEnd"/>
      <w:r>
        <w:t xml:space="preserve"> IT </w:t>
      </w:r>
      <w:proofErr w:type="spellStart"/>
      <w:r>
        <w:rPr>
          <w:rFonts w:ascii="Mangal" w:hAnsi="Mangal" w:cs="Mangal"/>
        </w:rPr>
        <w:t>आधारित</w:t>
      </w:r>
      <w:proofErr w:type="spellEnd"/>
      <w:r>
        <w:t xml:space="preserve"> MIS </w:t>
      </w:r>
      <w:proofErr w:type="spellStart"/>
      <w:r>
        <w:rPr>
          <w:rFonts w:ascii="Mangal" w:hAnsi="Mangal" w:cs="Mangal"/>
        </w:rPr>
        <w:t>प्रणाली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लागू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केली</w:t>
      </w:r>
      <w:proofErr w:type="spellEnd"/>
      <w:r>
        <w:t xml:space="preserve">, 2021-22 </w:t>
      </w:r>
      <w:proofErr w:type="spellStart"/>
      <w:r>
        <w:rPr>
          <w:rFonts w:ascii="Mangal" w:hAnsi="Mangal" w:cs="Mangal"/>
        </w:rPr>
        <w:t>मध्ये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साध्य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करण्यासाठी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सेट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केले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गेले</w:t>
      </w:r>
      <w:proofErr w:type="spellEnd"/>
    </w:p>
    <w:p w:rsidR="004549AA" w:rsidRDefault="004549AA" w:rsidP="004549AA">
      <w:r>
        <w:t xml:space="preserve">DLI-2 </w:t>
      </w:r>
      <w:proofErr w:type="spellStart"/>
      <w:r>
        <w:t>DoA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ची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वर्धित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कर्मचारी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क्षमता</w:t>
      </w:r>
      <w:proofErr w:type="spellEnd"/>
    </w:p>
    <w:p w:rsidR="004549AA" w:rsidRDefault="004549AA" w:rsidP="004549AA">
      <w:proofErr w:type="spellStart"/>
      <w:r>
        <w:rPr>
          <w:rFonts w:ascii="Mangal" w:hAnsi="Mangal" w:cs="Mangal"/>
        </w:rPr>
        <w:t>या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घटकाचा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आधारभूत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भाग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म्हणून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असे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दिसून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आले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बाजाराभिमुख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तांत्रिक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सेवा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तरतूद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आणि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खाजगी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क्षेत्रातील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गुंतवणुकीला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प्रोत्साहन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देण्यासाठी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कर्मचारी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कौशल्ये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आणि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क्षमता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गहाळ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आहे</w:t>
      </w:r>
      <w:proofErr w:type="spellEnd"/>
      <w:r>
        <w:t xml:space="preserve">. </w:t>
      </w:r>
      <w:proofErr w:type="spellStart"/>
      <w:proofErr w:type="gramStart"/>
      <w:r>
        <w:rPr>
          <w:rFonts w:ascii="Mangal" w:hAnsi="Mangal" w:cs="Mangal"/>
        </w:rPr>
        <w:t>उपरोक्त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आवश्यकतेशी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जुळणारे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घटक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समाविष्ट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आहेत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कर्मचारी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प्रशिक्षण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व्यवस्थापन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योजना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विकसित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केली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आहे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आणि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कर्मचारी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श्रेणीसुधारित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मॉड्यूल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वापरून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प्रशिक्षित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आहेत</w:t>
      </w:r>
      <w:proofErr w:type="spellEnd"/>
      <w:r>
        <w:t>.</w:t>
      </w:r>
      <w:proofErr w:type="gramEnd"/>
    </w:p>
    <w:p w:rsidR="004549AA" w:rsidRDefault="004549AA" w:rsidP="004549AA">
      <w:r>
        <w:t xml:space="preserve">DLI-3 </w:t>
      </w:r>
      <w:proofErr w:type="spellStart"/>
      <w:r>
        <w:rPr>
          <w:rFonts w:ascii="Mangal" w:hAnsi="Mangal" w:cs="Mangal"/>
        </w:rPr>
        <w:t>वर्धित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बाजारपेठेतील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संबंध</w:t>
      </w:r>
      <w:proofErr w:type="spellEnd"/>
      <w:r>
        <w:t xml:space="preserve">, </w:t>
      </w:r>
      <w:proofErr w:type="spellStart"/>
      <w:r>
        <w:rPr>
          <w:rFonts w:ascii="Mangal" w:hAnsi="Mangal" w:cs="Mangal"/>
        </w:rPr>
        <w:t>खाद्यपदार्थांची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गुणवत्ता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आणि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फोकस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भौगोलिक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क्षेत्र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आणि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वस्तूंसाठी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सुरक्षा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मानके</w:t>
      </w:r>
      <w:proofErr w:type="spellEnd"/>
    </w:p>
    <w:p w:rsidR="004549AA" w:rsidRDefault="004549AA" w:rsidP="004549AA">
      <w:proofErr w:type="spellStart"/>
      <w:proofErr w:type="gramStart"/>
      <w:r>
        <w:rPr>
          <w:rFonts w:ascii="Mangal" w:hAnsi="Mangal" w:cs="Mangal"/>
        </w:rPr>
        <w:t>या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घटकाचा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आधारभूत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भाग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म्हणून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असे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आढळून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आले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कृषी</w:t>
      </w:r>
      <w:r>
        <w:t>-</w:t>
      </w:r>
      <w:r>
        <w:rPr>
          <w:rFonts w:ascii="Mangal" w:hAnsi="Mangal" w:cs="Mangal"/>
        </w:rPr>
        <w:t>परिवर्तनाला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पाठिंबा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देणारी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धोरण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आणि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संस्थात्मक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चौकट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कमकुवत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आहे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rPr>
          <w:rFonts w:ascii="Mangal" w:hAnsi="Mangal" w:cs="Mangal"/>
        </w:rPr>
        <w:t>ही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चौकट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मजबूत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करण्यासाठी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क्लस्टर</w:t>
      </w:r>
      <w:proofErr w:type="spellEnd"/>
      <w:r>
        <w:t>/</w:t>
      </w:r>
      <w:proofErr w:type="spellStart"/>
      <w:r>
        <w:rPr>
          <w:rFonts w:ascii="Mangal" w:hAnsi="Mangal" w:cs="Mangal"/>
        </w:rPr>
        <w:t>कमोडिटी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विकास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योजनांच्या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आधारे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योजना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विकसित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करणे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आवश्यक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आहे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rPr>
          <w:rFonts w:ascii="Mangal" w:hAnsi="Mangal" w:cs="Mangal"/>
        </w:rPr>
        <w:t>या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योजनेच्या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अंमलबजावणीमध्ये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इतर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योजनांमधून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वित्तपुरवठ्याचे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अभिसरण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समाविष्ट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असले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पाहिजे</w:t>
      </w:r>
      <w:proofErr w:type="spellEnd"/>
      <w:r>
        <w:t>.</w:t>
      </w:r>
      <w:proofErr w:type="gramEnd"/>
      <w:r>
        <w:t xml:space="preserve"> </w:t>
      </w:r>
      <w:proofErr w:type="spellStart"/>
      <w:r>
        <w:rPr>
          <w:rFonts w:ascii="Mangal" w:hAnsi="Mangal" w:cs="Mangal"/>
        </w:rPr>
        <w:t>तसेच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भारत</w:t>
      </w:r>
      <w:proofErr w:type="spellEnd"/>
      <w:r>
        <w:t xml:space="preserve"> GAP </w:t>
      </w:r>
      <w:proofErr w:type="spellStart"/>
      <w:r>
        <w:rPr>
          <w:rFonts w:ascii="Mangal" w:hAnsi="Mangal" w:cs="Mangal"/>
        </w:rPr>
        <w:t>मानकांखालील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क्षेत्रामध्ये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वाढ</w:t>
      </w:r>
      <w:proofErr w:type="spellEnd"/>
      <w:r>
        <w:t xml:space="preserve">, </w:t>
      </w:r>
      <w:proofErr w:type="spellStart"/>
      <w:r>
        <w:rPr>
          <w:rFonts w:ascii="Mangal" w:hAnsi="Mangal" w:cs="Mangal"/>
        </w:rPr>
        <w:t>आणि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जेव्हा</w:t>
      </w:r>
      <w:proofErr w:type="spellEnd"/>
      <w:r>
        <w:t xml:space="preserve"> DOA </w:t>
      </w:r>
      <w:proofErr w:type="spellStart"/>
      <w:r>
        <w:rPr>
          <w:rFonts w:ascii="Mangal" w:hAnsi="Mangal" w:cs="Mangal"/>
        </w:rPr>
        <w:t>फोकस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कमोडिटीजसाठी</w:t>
      </w:r>
      <w:proofErr w:type="spellEnd"/>
      <w:r>
        <w:t xml:space="preserve"> GAP </w:t>
      </w:r>
      <w:proofErr w:type="spellStart"/>
      <w:r>
        <w:rPr>
          <w:rFonts w:ascii="Mangal" w:hAnsi="Mangal" w:cs="Mangal"/>
        </w:rPr>
        <w:t>मानकांसाठी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लक्ष्य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निर्धारित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करते</w:t>
      </w:r>
      <w:proofErr w:type="spellEnd"/>
      <w:r>
        <w:t xml:space="preserve">, </w:t>
      </w:r>
      <w:proofErr w:type="spellStart"/>
      <w:r>
        <w:rPr>
          <w:rFonts w:ascii="Mangal" w:hAnsi="Mangal" w:cs="Mangal"/>
        </w:rPr>
        <w:t>प्रोटोकॉल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विकसित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करते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आणि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प्रमाण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वाढविण्यासाठी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विस्तार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समर्थन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आणि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चाचणी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कार्यक्रम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हाती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घेते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तेव्हा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ते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पूर्ण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केले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जाते</w:t>
      </w:r>
      <w:proofErr w:type="spellEnd"/>
      <w:r>
        <w:t xml:space="preserve">. </w:t>
      </w:r>
      <w:proofErr w:type="spellStart"/>
      <w:proofErr w:type="gramStart"/>
      <w:r>
        <w:rPr>
          <w:rFonts w:ascii="Mangal" w:hAnsi="Mangal" w:cs="Mangal"/>
        </w:rPr>
        <w:t>जीएपी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मानके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पूर्ण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करणारी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वस्तू</w:t>
      </w:r>
      <w:proofErr w:type="spellEnd"/>
      <w:r>
        <w:t>.</w:t>
      </w:r>
      <w:proofErr w:type="gramEnd"/>
    </w:p>
    <w:p w:rsidR="004549AA" w:rsidRDefault="004549AA" w:rsidP="004549AA"/>
    <w:p w:rsidR="004549AA" w:rsidRDefault="004549AA" w:rsidP="004549AA">
      <w:r>
        <w:t xml:space="preserve">A.2 </w:t>
      </w:r>
      <w:proofErr w:type="spellStart"/>
      <w:r>
        <w:rPr>
          <w:rFonts w:ascii="Mangal" w:hAnsi="Mangal" w:cs="Mangal"/>
        </w:rPr>
        <w:t>विपणन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संचालक</w:t>
      </w:r>
      <w:proofErr w:type="spellEnd"/>
      <w:r>
        <w:t xml:space="preserve"> (</w:t>
      </w:r>
      <w:proofErr w:type="spellStart"/>
      <w:r>
        <w:t>DoM</w:t>
      </w:r>
      <w:proofErr w:type="spellEnd"/>
      <w:r>
        <w:t xml:space="preserve">) </w:t>
      </w:r>
      <w:proofErr w:type="spellStart"/>
      <w:r>
        <w:rPr>
          <w:rFonts w:ascii="Mangal" w:hAnsi="Mangal" w:cs="Mangal"/>
        </w:rPr>
        <w:t>ची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संस्थात्मक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क्षमता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वाढवणे</w:t>
      </w:r>
      <w:proofErr w:type="spellEnd"/>
      <w:r>
        <w:t>:</w:t>
      </w:r>
    </w:p>
    <w:p w:rsidR="004549AA" w:rsidRDefault="004549AA" w:rsidP="004549AA">
      <w:proofErr w:type="spellStart"/>
      <w:r>
        <w:rPr>
          <w:rFonts w:ascii="Mangal" w:hAnsi="Mangal" w:cs="Mangal"/>
        </w:rPr>
        <w:t>परिचय</w:t>
      </w:r>
      <w:proofErr w:type="spellEnd"/>
      <w:r>
        <w:t xml:space="preserve"> -</w:t>
      </w:r>
    </w:p>
    <w:p w:rsidR="004549AA" w:rsidRDefault="004549AA" w:rsidP="004549AA">
      <w:proofErr w:type="spellStart"/>
      <w:r>
        <w:lastRenderedPageBreak/>
        <w:t>DoM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आणि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कृषी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विपणन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सुधारणांना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समर्थन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देण्यासाठी</w:t>
      </w:r>
      <w:proofErr w:type="spellEnd"/>
      <w:r>
        <w:t xml:space="preserve">, EODB </w:t>
      </w:r>
      <w:proofErr w:type="spellStart"/>
      <w:r>
        <w:rPr>
          <w:rFonts w:ascii="Mangal" w:hAnsi="Mangal" w:cs="Mangal"/>
        </w:rPr>
        <w:t>सक्षम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करण्यासाठी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आणि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मजबूत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विवाद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निराकरण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प्रणाली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स्थापित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करण्यासाठी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मजबूत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करणे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आवश्यक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असलेल्या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मुख्य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तांत्रिक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क्षेत्रांच्या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पुनरावलोकनाच्या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आधारावर</w:t>
      </w:r>
      <w:proofErr w:type="spellEnd"/>
      <w:r>
        <w:t xml:space="preserve">, </w:t>
      </w:r>
      <w:proofErr w:type="spellStart"/>
      <w:r>
        <w:rPr>
          <w:rFonts w:ascii="Mangal" w:hAnsi="Mangal" w:cs="Mangal"/>
        </w:rPr>
        <w:t>खालील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तांत्रिक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क्षेत्रे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ओळखली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जातात</w:t>
      </w:r>
      <w:proofErr w:type="spellEnd"/>
      <w:r>
        <w:t>.</w:t>
      </w:r>
    </w:p>
    <w:p w:rsidR="004549AA" w:rsidRDefault="004549AA" w:rsidP="004549AA">
      <w:r>
        <w:t xml:space="preserve">a) </w:t>
      </w:r>
      <w:proofErr w:type="spellStart"/>
      <w:r>
        <w:rPr>
          <w:rFonts w:ascii="Mangal" w:hAnsi="Mangal" w:cs="Mangal"/>
        </w:rPr>
        <w:t>नियामक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परिणामकारकता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वाढवणे</w:t>
      </w:r>
      <w:proofErr w:type="spellEnd"/>
    </w:p>
    <w:p w:rsidR="004549AA" w:rsidRDefault="004549AA" w:rsidP="004549AA">
      <w:r>
        <w:t xml:space="preserve">b) </w:t>
      </w:r>
      <w:proofErr w:type="spellStart"/>
      <w:r>
        <w:rPr>
          <w:rFonts w:ascii="Mangal" w:hAnsi="Mangal" w:cs="Mangal"/>
        </w:rPr>
        <w:t>बाजाराच्या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कामकाजावर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देखरेख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आणि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अहवाल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देणे</w:t>
      </w:r>
      <w:proofErr w:type="spellEnd"/>
    </w:p>
    <w:p w:rsidR="004549AA" w:rsidRDefault="004549AA" w:rsidP="004549AA">
      <w:r>
        <w:t xml:space="preserve">c) </w:t>
      </w:r>
      <w:proofErr w:type="spellStart"/>
      <w:r>
        <w:rPr>
          <w:rFonts w:ascii="Mangal" w:hAnsi="Mangal" w:cs="Mangal"/>
        </w:rPr>
        <w:t>विवादाचे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निराकरण</w:t>
      </w:r>
      <w:proofErr w:type="spellEnd"/>
    </w:p>
    <w:p w:rsidR="004549AA" w:rsidRDefault="004549AA" w:rsidP="004549AA"/>
    <w:p w:rsidR="004549AA" w:rsidRDefault="004549AA" w:rsidP="004549AA">
      <w:proofErr w:type="spellStart"/>
      <w:r>
        <w:rPr>
          <w:rFonts w:ascii="Mangal" w:hAnsi="Mangal" w:cs="Mangal"/>
        </w:rPr>
        <w:t>घटक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3 - </w:t>
      </w:r>
      <w:proofErr w:type="spellStart"/>
      <w:r>
        <w:rPr>
          <w:rFonts w:ascii="Mangal" w:hAnsi="Mangal" w:cs="Mangal"/>
        </w:rPr>
        <w:t>कमोडिटी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स्टीवर्डशिप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कौन्सिल</w:t>
      </w:r>
      <w:proofErr w:type="spellEnd"/>
      <w:r>
        <w:t xml:space="preserve"> (CSC)</w:t>
      </w:r>
    </w:p>
    <w:p w:rsidR="004549AA" w:rsidRDefault="004549AA" w:rsidP="004549AA">
      <w:proofErr w:type="spellStart"/>
      <w:r>
        <w:rPr>
          <w:rFonts w:ascii="Mangal" w:hAnsi="Mangal" w:cs="Mangal"/>
        </w:rPr>
        <w:t>परिचय</w:t>
      </w:r>
      <w:proofErr w:type="spellEnd"/>
      <w:r>
        <w:t xml:space="preserve"> -</w:t>
      </w:r>
    </w:p>
    <w:p w:rsidR="000540E3" w:rsidRPr="00320611" w:rsidRDefault="004549AA" w:rsidP="004549AA">
      <w:pPr>
        <w:rPr>
          <w:rFonts w:ascii="Mangal" w:hAnsi="Mangal" w:cs="Mangal"/>
        </w:rPr>
      </w:pPr>
      <w:proofErr w:type="spellStart"/>
      <w:r>
        <w:rPr>
          <w:rFonts w:ascii="Mangal" w:hAnsi="Mangal" w:cs="Mangal"/>
        </w:rPr>
        <w:t>कमोडिटी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स्टुअर्डशिप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कौन्सिल</w:t>
      </w:r>
      <w:proofErr w:type="spellEnd"/>
      <w:r>
        <w:t xml:space="preserve"> (CSCs) </w:t>
      </w:r>
      <w:proofErr w:type="spellStart"/>
      <w:r>
        <w:rPr>
          <w:rFonts w:ascii="Mangal" w:hAnsi="Mangal" w:cs="Mangal"/>
        </w:rPr>
        <w:t>या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विशिष्ट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वस्तूंच्या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कमोडिटी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असोसिएशन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आहेत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ज्या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कमोडिटी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व्हॅल्यू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चेनमधील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भागधारकांच्या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कृतींमध्ये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समन्वय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साधण्याचा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प्रयत्न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करतात</w:t>
      </w:r>
      <w:proofErr w:type="spellEnd"/>
      <w:r>
        <w:t xml:space="preserve">. </w:t>
      </w:r>
      <w:proofErr w:type="spellStart"/>
      <w:r>
        <w:rPr>
          <w:rFonts w:ascii="Mangal" w:hAnsi="Mangal" w:cs="Mangal"/>
        </w:rPr>
        <w:t>सीएससीचे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निर्दिष्ट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उद्दिष्ट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त्या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वस्तूमध्ये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कार्यरत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उत्पादक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आणि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व्यवसायांची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स्पर्धात्मकता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आणि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बाजारपेठेतील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प्रवेश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वाढवणे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आहे</w:t>
      </w:r>
      <w:proofErr w:type="spellEnd"/>
      <w:r>
        <w:t xml:space="preserve">. </w:t>
      </w:r>
      <w:proofErr w:type="spellStart"/>
      <w:r>
        <w:rPr>
          <w:rFonts w:ascii="Mangal" w:hAnsi="Mangal" w:cs="Mangal"/>
        </w:rPr>
        <w:t>अशा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संघटनांसाठी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धोरण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सल्लामसलत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आणि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वकिली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महत्त्वाची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भूमिका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असली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तरी</w:t>
      </w:r>
      <w:proofErr w:type="spellEnd"/>
      <w:r>
        <w:t xml:space="preserve">, </w:t>
      </w:r>
      <w:proofErr w:type="spellStart"/>
      <w:r>
        <w:rPr>
          <w:rFonts w:ascii="Mangal" w:hAnsi="Mangal" w:cs="Mangal"/>
        </w:rPr>
        <w:t>ते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त्यांच्या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फोकस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कमोडिटीशी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संबंधित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अनेक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महत्त्वाची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तांत्रिक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कार्ये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देखील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पार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पाडतात</w:t>
      </w:r>
      <w:proofErr w:type="spellEnd"/>
      <w:r>
        <w:t xml:space="preserve">. </w:t>
      </w:r>
      <w:proofErr w:type="spellStart"/>
      <w:r>
        <w:rPr>
          <w:rFonts w:ascii="Mangal" w:hAnsi="Mangal" w:cs="Mangal"/>
        </w:rPr>
        <w:t>आंतरराष्</w:t>
      </w:r>
      <w:r>
        <w:rPr>
          <w:rFonts w:hint="cs"/>
        </w:rPr>
        <w:t>‍</w:t>
      </w:r>
      <w:r>
        <w:rPr>
          <w:rFonts w:ascii="Mangal" w:hAnsi="Mangal" w:cs="Mangal"/>
        </w:rPr>
        <w:t>ट्रीय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अनुभवातून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मिळालेल्</w:t>
      </w:r>
      <w:r>
        <w:rPr>
          <w:rFonts w:hint="cs"/>
        </w:rPr>
        <w:t>‍</w:t>
      </w:r>
      <w:r>
        <w:rPr>
          <w:rFonts w:ascii="Mangal" w:hAnsi="Mangal" w:cs="Mangal"/>
        </w:rPr>
        <w:t>या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शिकण्</w:t>
      </w:r>
      <w:r>
        <w:rPr>
          <w:rFonts w:hint="cs"/>
        </w:rPr>
        <w:t>‍</w:t>
      </w:r>
      <w:r>
        <w:rPr>
          <w:rFonts w:ascii="Mangal" w:hAnsi="Mangal" w:cs="Mangal"/>
        </w:rPr>
        <w:t>याचा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वापर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करून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निवडक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कमोडिटीजसाठी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महाराष्ट्रात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शाश्</w:t>
      </w:r>
      <w:r>
        <w:rPr>
          <w:rFonts w:hint="cs"/>
        </w:rPr>
        <w:t>‍</w:t>
      </w:r>
      <w:r>
        <w:rPr>
          <w:rFonts w:ascii="Mangal" w:hAnsi="Mangal" w:cs="Mangal"/>
        </w:rPr>
        <w:t>वत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सीएससी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विकसित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करण्</w:t>
      </w:r>
      <w:r>
        <w:rPr>
          <w:rFonts w:hint="cs"/>
        </w:rPr>
        <w:t>‍</w:t>
      </w:r>
      <w:r>
        <w:rPr>
          <w:rFonts w:ascii="Mangal" w:hAnsi="Mangal" w:cs="Mangal"/>
        </w:rPr>
        <w:t>याचा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आराखडा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तयार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केला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जाईल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अशी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कल्पना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आहे</w:t>
      </w:r>
      <w:proofErr w:type="spellEnd"/>
      <w:r>
        <w:t xml:space="preserve">. </w:t>
      </w:r>
      <w:proofErr w:type="spellStart"/>
      <w:r>
        <w:rPr>
          <w:rFonts w:ascii="Mangal" w:hAnsi="Mangal" w:cs="Mangal"/>
        </w:rPr>
        <w:t>हा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प्रकल्प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निवडक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वस्तूंसाठी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कमोडिटी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स्टीवर्डशिप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कौन्सिल</w:t>
      </w:r>
      <w:proofErr w:type="spellEnd"/>
      <w:r>
        <w:t xml:space="preserve"> (CSCs) </w:t>
      </w:r>
      <w:proofErr w:type="spellStart"/>
      <w:r>
        <w:rPr>
          <w:rFonts w:ascii="Mangal" w:hAnsi="Mangal" w:cs="Mangal"/>
        </w:rPr>
        <w:t>स्थापन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करण्यावर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भर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देईल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आणि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सार्वजनिक</w:t>
      </w:r>
      <w:r>
        <w:t>-</w:t>
      </w:r>
      <w:r>
        <w:rPr>
          <w:rFonts w:ascii="Mangal" w:hAnsi="Mangal" w:cs="Mangal"/>
        </w:rPr>
        <w:t>खाजगी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क्षेत्रातील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प्रभावी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संवादासाठी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बाजार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वाढीच्या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संभाव्यतेच्या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आधारे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ओळखले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जाईल</w:t>
      </w:r>
      <w:proofErr w:type="spellEnd"/>
      <w:r>
        <w:t>.</w:t>
      </w:r>
    </w:p>
    <w:sectPr w:rsidR="000540E3" w:rsidRPr="00320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549AA"/>
    <w:rsid w:val="000540E3"/>
    <w:rsid w:val="00320611"/>
    <w:rsid w:val="00454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dipak.patil</dc:creator>
  <cp:keywords/>
  <dc:description/>
  <cp:lastModifiedBy>dipak.patil</cp:lastModifiedBy>
  <cp:revision>4</cp:revision>
  <dcterms:created xsi:type="dcterms:W3CDTF">2023-01-21T03:36:00Z</dcterms:created>
  <dcterms:modified xsi:type="dcterms:W3CDTF">2023-01-21T03:36:00Z</dcterms:modified>
</cp:coreProperties>
</file>